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bookmarkStart w:id="0" w:name="_GoBack"/>
      <w:bookmarkEnd w:id="0"/>
      <w:r>
        <w:rPr>
          <w:rFonts w:ascii="Calibri-Bold" w:hAnsi="Calibri-Bold" w:cs="Calibri-Bold"/>
          <w:b/>
          <w:bCs/>
        </w:rPr>
        <w:t>Ekonomická univerzita v Bratislave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Fakulta podnikového manažmentu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Téma dizertačnej práce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dizertačnej práce k prijímaciemu konaniu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C38" w:rsidRPr="004A2C38" w:rsidRDefault="00161F64" w:rsidP="004A2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Uchádzač o 3. stupeň štúdia:</w:t>
      </w:r>
      <w:r w:rsidR="004A2C38" w:rsidRPr="004A2C38">
        <w:rPr>
          <w:rFonts w:ascii="Calibri" w:hAnsi="Calibri" w:cs="Calibri"/>
          <w:b/>
        </w:rPr>
        <w:t xml:space="preserve"> </w:t>
      </w:r>
      <w:r w:rsidR="004A2C38">
        <w:rPr>
          <w:rFonts w:ascii="Calibri" w:hAnsi="Calibri" w:cs="Calibri"/>
          <w:b/>
        </w:rPr>
        <w:t>Meno vr. titulov</w:t>
      </w:r>
    </w:p>
    <w:p w:rsidR="00161F64" w:rsidRPr="00204657" w:rsidRDefault="00161F64" w:rsidP="00204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Študijný program:</w:t>
      </w:r>
      <w:r w:rsidR="00204657">
        <w:rPr>
          <w:rFonts w:ascii="Calibri" w:hAnsi="Calibri" w:cs="Calibri"/>
        </w:rPr>
        <w:t xml:space="preserve"> </w:t>
      </w:r>
      <w:r w:rsidR="00261BC0">
        <w:rPr>
          <w:rFonts w:ascii="Calibri" w:hAnsi="Calibri" w:cs="Calibri"/>
          <w:b/>
        </w:rPr>
        <w:t>e</w:t>
      </w:r>
      <w:r w:rsidR="00204657" w:rsidRPr="00204657">
        <w:rPr>
          <w:rFonts w:ascii="Calibri" w:hAnsi="Calibri" w:cs="Calibri"/>
          <w:b/>
        </w:rPr>
        <w:t>konomika a manažment podniku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štúdia:</w:t>
      </w:r>
      <w:r w:rsidR="00304E7B">
        <w:rPr>
          <w:rFonts w:ascii="Calibri" w:hAnsi="Calibri" w:cs="Calibri"/>
        </w:rPr>
        <w:t xml:space="preserve"> </w:t>
      </w:r>
      <w:r w:rsidR="004A2C38" w:rsidRPr="004A2C38">
        <w:rPr>
          <w:rFonts w:ascii="Calibri" w:hAnsi="Calibri" w:cs="Calibri"/>
          <w:b/>
        </w:rPr>
        <w:t>denná/externá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Školiteľ:</w:t>
      </w:r>
      <w:r w:rsidR="004A2C38" w:rsidRPr="004A2C38">
        <w:rPr>
          <w:rFonts w:ascii="Calibri" w:hAnsi="Calibri" w:cs="Calibri"/>
          <w:b/>
        </w:rPr>
        <w:t xml:space="preserve"> </w:t>
      </w:r>
      <w:r w:rsidR="004A2C38">
        <w:rPr>
          <w:rFonts w:ascii="Calibri" w:hAnsi="Calibri" w:cs="Calibri"/>
          <w:b/>
        </w:rPr>
        <w:t>Meno vr. titulov</w:t>
      </w: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161F64" w:rsidRDefault="00161F64" w:rsidP="00161F64">
      <w:pPr>
        <w:rPr>
          <w:rFonts w:ascii="Calibri" w:hAnsi="Calibri" w:cs="Calibri"/>
        </w:rPr>
      </w:pPr>
    </w:p>
    <w:p w:rsidR="00C83C4A" w:rsidRDefault="00161F64" w:rsidP="00161F6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Bratislava 2019</w:t>
      </w:r>
    </w:p>
    <w:p w:rsidR="004A2C38" w:rsidRDefault="004A2C38" w:rsidP="00161F64">
      <w:pPr>
        <w:sectPr w:rsidR="004A2C38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 b s a h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Ú v o d</w:t>
      </w: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(Zdôvodnenie motívov výberu témy dizertačnej práce – 1 strana)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1. Hlavný cieľ a čiastkové ciele práce </w:t>
      </w:r>
      <w:r w:rsidRPr="004A2C38">
        <w:rPr>
          <w:rFonts w:ascii="Calibri" w:hAnsi="Calibri" w:cs="Calibri"/>
          <w:color w:val="0070C0"/>
        </w:rPr>
        <w:t>(1 strana)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2. Použité metódy a charakteristika objektu skúmania </w:t>
      </w:r>
      <w:r w:rsidRPr="004A2C38">
        <w:rPr>
          <w:rFonts w:ascii="Calibri" w:hAnsi="Calibri" w:cs="Calibri"/>
          <w:color w:val="0070C0"/>
        </w:rPr>
        <w:t>(1-2 strany)</w:t>
      </w:r>
    </w:p>
    <w:p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3. Súčasný stav problematiky v domácej a zahraničnej literatúre </w:t>
      </w:r>
      <w:r w:rsidRPr="004A2C38">
        <w:rPr>
          <w:rFonts w:ascii="Calibri" w:hAnsi="Calibri" w:cs="Calibri"/>
          <w:color w:val="0070C0"/>
        </w:rPr>
        <w:t>(7-8 strán)</w:t>
      </w:r>
    </w:p>
    <w:p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(spracovať najnovšie knižné a časopisecké zdroje)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Použitá literatúra </w:t>
      </w:r>
      <w:r w:rsidRPr="004A2C38">
        <w:rPr>
          <w:rFonts w:ascii="Calibri" w:hAnsi="Calibri" w:cs="Calibri"/>
          <w:color w:val="0070C0"/>
        </w:rPr>
        <w:t>(uviesť zoznam literatúry použitej v časti 3 Smernice MŠ SR č. 13/2008-R o</w:t>
      </w:r>
    </w:p>
    <w:p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2C38">
        <w:rPr>
          <w:rFonts w:ascii="Calibri" w:hAnsi="Calibri" w:cs="Calibri"/>
          <w:color w:val="0070C0"/>
        </w:rPr>
        <w:t>bibliografickej registrácii a kategorizácii publikačnej činnosti a</w:t>
      </w:r>
      <w:r w:rsidR="00820DB3" w:rsidRPr="004A2C38">
        <w:rPr>
          <w:rFonts w:ascii="Calibri" w:hAnsi="Calibri" w:cs="Calibri"/>
          <w:color w:val="0070C0"/>
        </w:rPr>
        <w:t> </w:t>
      </w:r>
      <w:r w:rsidRPr="004A2C38">
        <w:rPr>
          <w:rFonts w:ascii="Calibri" w:hAnsi="Calibri" w:cs="Calibri"/>
          <w:color w:val="0070C0"/>
        </w:rPr>
        <w:t>ohlasov</w:t>
      </w:r>
      <w:r w:rsidR="00820DB3" w:rsidRPr="004A2C38">
        <w:rPr>
          <w:rFonts w:ascii="Calibri" w:hAnsi="Calibri" w:cs="Calibri"/>
          <w:color w:val="0070C0"/>
        </w:rPr>
        <w:t xml:space="preserve"> </w:t>
      </w:r>
      <w:hyperlink r:id="rId7" w:history="1">
        <w:r w:rsidR="00204657" w:rsidRPr="00A93293">
          <w:rPr>
            <w:rStyle w:val="Hypertextovprepojenie"/>
            <w:rFonts w:ascii="Calibri" w:hAnsi="Calibri" w:cs="Calibri"/>
          </w:rPr>
          <w:t>https://www.minedu.sk/smernica-c-132008-r-zo-16-oktobra2008-o-bibliografickej-registracii-a-kategorizacii-publikacnej-cinnosti-umeleckej-cinnosti-a-ohlasov/</w:t>
        </w:r>
      </w:hyperlink>
      <w:r w:rsidR="00204657" w:rsidRPr="004A2C38">
        <w:rPr>
          <w:rFonts w:ascii="Calibri" w:hAnsi="Calibri" w:cs="Calibri"/>
          <w:color w:val="0070C0"/>
        </w:rPr>
        <w:t xml:space="preserve"> </w:t>
      </w:r>
      <w:r w:rsidRPr="004A2C38">
        <w:rPr>
          <w:rFonts w:ascii="Calibri" w:hAnsi="Calibri" w:cs="Calibri"/>
          <w:color w:val="0070C0"/>
        </w:rPr>
        <w:t>)</w:t>
      </w: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A2C38">
        <w:rPr>
          <w:rFonts w:ascii="Calibri-Bold" w:hAnsi="Calibri-Bold" w:cs="Calibri-Bold"/>
          <w:b/>
          <w:bCs/>
          <w:color w:val="0070C0"/>
        </w:rPr>
        <w:t>Poznámka: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Projekt je potrebné predložiť v rovnakej štruktúre aj vo vybranom cudzom jazyku (anglický,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nemecký, ruský, francúzsky, španielsky).</w:t>
      </w:r>
    </w:p>
    <w:p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Navrhnutý projekt bude uchádzač prezentovať v rámci prijímacieho konania pred skúšobnou</w:t>
      </w:r>
    </w:p>
    <w:p w:rsidR="00161F64" w:rsidRPr="004A2C38" w:rsidRDefault="00161F64" w:rsidP="00161F64">
      <w:pPr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komisiou v časovom rozsahu 7 - 10 minút.</w:t>
      </w:r>
    </w:p>
    <w:p w:rsidR="004A2C38" w:rsidRDefault="004A2C38" w:rsidP="00161F64">
      <w:pPr>
        <w:sectPr w:rsidR="004A2C3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2C38" w:rsidRDefault="004A2C38" w:rsidP="004A2C38">
      <w:pPr>
        <w:autoSpaceDE w:val="0"/>
        <w:autoSpaceDN w:val="0"/>
        <w:adjustRightInd w:val="0"/>
        <w:spacing w:after="0" w:line="240" w:lineRule="auto"/>
        <w:ind w:left="426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Ú v o d</w:t>
      </w:r>
    </w:p>
    <w:p w:rsidR="004A2C38" w:rsidRDefault="004A2C38" w:rsidP="004A2C38">
      <w:pPr>
        <w:spacing w:after="120" w:line="240" w:lineRule="auto"/>
        <w:ind w:firstLine="357"/>
      </w:pPr>
    </w:p>
    <w:p w:rsidR="004A2C38" w:rsidRDefault="004A2C38" w:rsidP="004A2C38">
      <w:pPr>
        <w:spacing w:after="120" w:line="240" w:lineRule="auto"/>
        <w:ind w:firstLine="357"/>
      </w:pPr>
    </w:p>
    <w:sectPr w:rsidR="004A2C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B9" w:rsidRDefault="007C6FB9" w:rsidP="004A2C38">
      <w:pPr>
        <w:spacing w:after="0" w:line="240" w:lineRule="auto"/>
      </w:pPr>
      <w:r>
        <w:separator/>
      </w:r>
    </w:p>
  </w:endnote>
  <w:endnote w:type="continuationSeparator" w:id="0">
    <w:p w:rsidR="007C6FB9" w:rsidRDefault="007C6FB9" w:rsidP="004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38" w:rsidRDefault="004A2C38">
    <w:pPr>
      <w:pStyle w:val="Pta"/>
      <w:jc w:val="center"/>
      <w:rPr>
        <w:caps/>
        <w:color w:val="5B9BD5" w:themeColor="accent1"/>
      </w:rPr>
    </w:pPr>
  </w:p>
  <w:p w:rsidR="004A2C38" w:rsidRDefault="004A2C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38" w:rsidRPr="004A2C38" w:rsidRDefault="004A2C38">
    <w:pPr>
      <w:pStyle w:val="Pta"/>
      <w:jc w:val="center"/>
      <w:rPr>
        <w:caps/>
      </w:rPr>
    </w:pPr>
    <w:r w:rsidRPr="004A2C38">
      <w:rPr>
        <w:caps/>
      </w:rPr>
      <w:fldChar w:fldCharType="begin"/>
    </w:r>
    <w:r w:rsidRPr="004A2C38">
      <w:rPr>
        <w:caps/>
      </w:rPr>
      <w:instrText>PAGE   \* MERGEFORMAT</w:instrText>
    </w:r>
    <w:r w:rsidRPr="004A2C38">
      <w:rPr>
        <w:caps/>
      </w:rPr>
      <w:fldChar w:fldCharType="separate"/>
    </w:r>
    <w:r w:rsidR="00153480">
      <w:rPr>
        <w:caps/>
        <w:noProof/>
      </w:rPr>
      <w:t>3</w:t>
    </w:r>
    <w:r w:rsidRPr="004A2C38">
      <w:rPr>
        <w:caps/>
      </w:rPr>
      <w:fldChar w:fldCharType="end"/>
    </w:r>
  </w:p>
  <w:p w:rsidR="004A2C38" w:rsidRDefault="004A2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B9" w:rsidRDefault="007C6FB9" w:rsidP="004A2C38">
      <w:pPr>
        <w:spacing w:after="0" w:line="240" w:lineRule="auto"/>
      </w:pPr>
      <w:r>
        <w:separator/>
      </w:r>
    </w:p>
  </w:footnote>
  <w:footnote w:type="continuationSeparator" w:id="0">
    <w:p w:rsidR="007C6FB9" w:rsidRDefault="007C6FB9" w:rsidP="004A2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64"/>
    <w:rsid w:val="00153480"/>
    <w:rsid w:val="00161F64"/>
    <w:rsid w:val="00204657"/>
    <w:rsid w:val="00261BC0"/>
    <w:rsid w:val="00304E7B"/>
    <w:rsid w:val="004A2C38"/>
    <w:rsid w:val="007C6FB9"/>
    <w:rsid w:val="00820DB3"/>
    <w:rsid w:val="00B01E80"/>
    <w:rsid w:val="00B06FC0"/>
    <w:rsid w:val="00B6686C"/>
    <w:rsid w:val="00C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B778-BF99-4B14-B47A-B1E46EE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65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2C38"/>
  </w:style>
  <w:style w:type="paragraph" w:styleId="Pta">
    <w:name w:val="footer"/>
    <w:basedOn w:val="Normlny"/>
    <w:link w:val="Pt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minedu.sk/smernica-c-132008-r-zo-16-oktobra2008-o-bibliografickej-registracii-a-kategorizacii-publikacnej-cinnosti-umeleckej-cinnosti-a-ohlas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2019-04-03T07:34:00Z</dcterms:created>
  <dcterms:modified xsi:type="dcterms:W3CDTF">2019-04-03T07:34:00Z</dcterms:modified>
</cp:coreProperties>
</file>